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3D" w:rsidRDefault="00364D8D" w:rsidP="009838E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-311578</wp:posOffset>
            </wp:positionH>
            <wp:positionV relativeFrom="paragraph">
              <wp:posOffset>-708409</wp:posOffset>
            </wp:positionV>
            <wp:extent cx="839972" cy="1047749"/>
            <wp:effectExtent l="0" t="0" r="0" b="635"/>
            <wp:wrapNone/>
            <wp:docPr id="2" name="Obraz 2" descr="C:\Users\Sekretariat\Pictures\logo\POL_gmina_Koprzywnic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Pictures\logo\POL_gmina_Koprzywnica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27" cy="10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655645</wp:posOffset>
            </wp:positionH>
            <wp:positionV relativeFrom="paragraph">
              <wp:posOffset>-623511</wp:posOffset>
            </wp:positionV>
            <wp:extent cx="1414145" cy="488950"/>
            <wp:effectExtent l="0" t="0" r="0" b="6350"/>
            <wp:wrapNone/>
            <wp:docPr id="1" name="Obraz 1" descr="C:\Users\Sekretariat\Pictures\logo\nowe logo DK\LOGO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Pictures\logo\nowe logo DK\LOGO D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3D" w:rsidRPr="007E453D">
        <w:rPr>
          <w:b/>
          <w:sz w:val="32"/>
          <w:szCs w:val="32"/>
        </w:rPr>
        <w:t>REGULAMIN KONKURSU PLASTYCZNEGO</w:t>
      </w:r>
    </w:p>
    <w:p w:rsidR="009838E9" w:rsidRPr="009838E9" w:rsidRDefault="009838E9" w:rsidP="009838E9">
      <w:pPr>
        <w:rPr>
          <w:b/>
          <w:sz w:val="32"/>
          <w:szCs w:val="32"/>
        </w:rPr>
      </w:pPr>
      <w:r w:rsidRPr="009838E9">
        <w:rPr>
          <w:b/>
          <w:sz w:val="32"/>
          <w:szCs w:val="32"/>
        </w:rPr>
        <w:t xml:space="preserve">      </w:t>
      </w:r>
      <w:r w:rsidR="00BC4BA4">
        <w:rPr>
          <w:b/>
          <w:sz w:val="32"/>
          <w:szCs w:val="32"/>
        </w:rPr>
        <w:t xml:space="preserve">*Epidemia zmienia nasze życie. Jak COVID-19 zmieni nasze </w:t>
      </w:r>
      <w:proofErr w:type="gramStart"/>
      <w:r w:rsidR="00BC4BA4">
        <w:rPr>
          <w:b/>
          <w:sz w:val="32"/>
          <w:szCs w:val="32"/>
        </w:rPr>
        <w:t>otoczenie</w:t>
      </w:r>
      <w:r w:rsidRPr="009838E9">
        <w:rPr>
          <w:b/>
          <w:sz w:val="32"/>
          <w:szCs w:val="32"/>
        </w:rPr>
        <w:t>*</w:t>
      </w:r>
      <w:proofErr w:type="gramEnd"/>
    </w:p>
    <w:p w:rsidR="009838E9" w:rsidRPr="009838E9" w:rsidRDefault="009838E9" w:rsidP="009838E9">
      <w:pPr>
        <w:pStyle w:val="Akapitzlist"/>
        <w:jc w:val="center"/>
        <w:rPr>
          <w:b/>
          <w:sz w:val="32"/>
          <w:szCs w:val="32"/>
        </w:rPr>
      </w:pPr>
    </w:p>
    <w:p w:rsidR="007E453D" w:rsidRPr="006F6489" w:rsidRDefault="007E453D" w:rsidP="009838E9">
      <w:pPr>
        <w:pStyle w:val="Akapitzlist"/>
        <w:ind w:left="0"/>
        <w:jc w:val="both"/>
        <w:rPr>
          <w:b/>
          <w:sz w:val="24"/>
          <w:szCs w:val="24"/>
        </w:rPr>
      </w:pPr>
      <w:r w:rsidRPr="006F6489">
        <w:rPr>
          <w:b/>
          <w:sz w:val="24"/>
          <w:szCs w:val="24"/>
        </w:rPr>
        <w:t>ORGANIZATOR</w:t>
      </w:r>
    </w:p>
    <w:p w:rsidR="002241EF" w:rsidRPr="006F6489" w:rsidRDefault="003A1D9C" w:rsidP="00AB645C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>Miejsko-Gminny Ośrodek Kultury i Sportu</w:t>
      </w:r>
      <w:r w:rsidR="00427D83">
        <w:rPr>
          <w:rFonts w:cstheme="minorHAnsi"/>
          <w:sz w:val="24"/>
          <w:szCs w:val="24"/>
        </w:rPr>
        <w:t xml:space="preserve"> </w:t>
      </w:r>
      <w:r w:rsidRPr="006F6489">
        <w:rPr>
          <w:rFonts w:cstheme="minorHAnsi"/>
          <w:sz w:val="24"/>
          <w:szCs w:val="24"/>
        </w:rPr>
        <w:t xml:space="preserve">w </w:t>
      </w:r>
      <w:r w:rsidR="00D65787" w:rsidRPr="006F6489">
        <w:rPr>
          <w:rFonts w:cstheme="minorHAnsi"/>
          <w:sz w:val="24"/>
          <w:szCs w:val="24"/>
        </w:rPr>
        <w:t>Koprzywnicy</w:t>
      </w:r>
      <w:r w:rsidR="002241EF" w:rsidRPr="006F6489">
        <w:rPr>
          <w:rFonts w:cstheme="minorHAnsi"/>
          <w:sz w:val="24"/>
          <w:szCs w:val="24"/>
        </w:rPr>
        <w:t xml:space="preserve"> </w:t>
      </w:r>
    </w:p>
    <w:p w:rsidR="007E453D" w:rsidRDefault="00BC4BA4" w:rsidP="00525D54">
      <w:pPr>
        <w:ind w:left="708" w:firstLine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</w:t>
      </w:r>
      <w:r w:rsidR="007E453D" w:rsidRPr="006F6489">
        <w:rPr>
          <w:rFonts w:cstheme="minorHAnsi"/>
          <w:sz w:val="24"/>
          <w:szCs w:val="24"/>
        </w:rPr>
        <w:t xml:space="preserve">: 27-660 Koprzywnica, ul. Rynek 39; tel. 15 847 63 22; </w:t>
      </w:r>
      <w:hyperlink r:id="rId9" w:history="1">
        <w:r w:rsidR="00861DA5" w:rsidRPr="00A17823">
          <w:rPr>
            <w:rStyle w:val="Hipercze"/>
            <w:rFonts w:cstheme="minorHAnsi"/>
            <w:sz w:val="24"/>
            <w:szCs w:val="24"/>
          </w:rPr>
          <w:t>kdk39@op.pl</w:t>
        </w:r>
      </w:hyperlink>
    </w:p>
    <w:p w:rsidR="00861DA5" w:rsidRPr="00861DA5" w:rsidRDefault="00861DA5" w:rsidP="00861DA5">
      <w:pPr>
        <w:jc w:val="both"/>
        <w:rPr>
          <w:b/>
          <w:sz w:val="24"/>
          <w:szCs w:val="24"/>
        </w:rPr>
      </w:pPr>
      <w:r w:rsidRPr="00861DA5">
        <w:rPr>
          <w:b/>
          <w:sz w:val="24"/>
          <w:szCs w:val="24"/>
        </w:rPr>
        <w:t>PATRONAT</w:t>
      </w:r>
    </w:p>
    <w:p w:rsidR="00861DA5" w:rsidRPr="00861DA5" w:rsidRDefault="00861DA5" w:rsidP="00525D54">
      <w:pPr>
        <w:ind w:left="708" w:firstLine="60"/>
        <w:jc w:val="both"/>
        <w:rPr>
          <w:rFonts w:cstheme="minorHAnsi"/>
          <w:sz w:val="24"/>
          <w:szCs w:val="24"/>
        </w:rPr>
      </w:pPr>
      <w:r w:rsidRPr="00861DA5">
        <w:rPr>
          <w:sz w:val="24"/>
          <w:szCs w:val="24"/>
        </w:rPr>
        <w:t>Burmistrz Miasta i Gminy Koprzywnica Aleksandra Klubińska</w:t>
      </w:r>
    </w:p>
    <w:p w:rsidR="00CC29BD" w:rsidRPr="006F6489" w:rsidRDefault="007E453D" w:rsidP="009838E9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6F6489">
        <w:rPr>
          <w:rFonts w:cstheme="minorHAnsi"/>
          <w:b/>
          <w:sz w:val="24"/>
          <w:szCs w:val="24"/>
        </w:rPr>
        <w:t xml:space="preserve">CELE KONKURSU </w:t>
      </w:r>
    </w:p>
    <w:p w:rsidR="009838E9" w:rsidRPr="006F6489" w:rsidRDefault="009838E9" w:rsidP="00861DA5">
      <w:pPr>
        <w:ind w:firstLine="708"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F6489">
        <w:rPr>
          <w:rFonts w:cstheme="minorHAnsi"/>
          <w:color w:val="212121"/>
          <w:sz w:val="24"/>
          <w:szCs w:val="24"/>
          <w:shd w:val="clear" w:color="auto" w:fill="FFFFFF"/>
        </w:rPr>
        <w:t xml:space="preserve"> - włączenie się w ogólnopolską akcję #ZOSTAŃWDOMU</w:t>
      </w:r>
      <w:r w:rsidR="00861DA5">
        <w:rPr>
          <w:rFonts w:cstheme="minorHAnsi"/>
          <w:color w:val="212121"/>
          <w:sz w:val="24"/>
          <w:szCs w:val="24"/>
          <w:shd w:val="clear" w:color="auto" w:fill="FFFFFF"/>
        </w:rPr>
        <w:t>;</w:t>
      </w:r>
    </w:p>
    <w:p w:rsidR="009838E9" w:rsidRPr="006F6489" w:rsidRDefault="009838E9" w:rsidP="00861DA5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color w:val="212121"/>
          <w:sz w:val="24"/>
          <w:szCs w:val="24"/>
          <w:shd w:val="clear" w:color="auto" w:fill="FFFFFF"/>
        </w:rPr>
        <w:t>- aktywne spędzenie czasu w domu podczas za</w:t>
      </w:r>
      <w:r w:rsidR="00861DA5">
        <w:rPr>
          <w:rFonts w:cstheme="minorHAnsi"/>
          <w:color w:val="212121"/>
          <w:sz w:val="24"/>
          <w:szCs w:val="24"/>
          <w:shd w:val="clear" w:color="auto" w:fill="FFFFFF"/>
        </w:rPr>
        <w:t xml:space="preserve">lecanej izolacji ze względu na </w:t>
      </w:r>
      <w:r w:rsidRPr="006F6489">
        <w:rPr>
          <w:rFonts w:cstheme="minorHAnsi"/>
          <w:color w:val="212121"/>
          <w:sz w:val="24"/>
          <w:szCs w:val="24"/>
          <w:shd w:val="clear" w:color="auto" w:fill="FFFFFF"/>
        </w:rPr>
        <w:t xml:space="preserve">ogłoszony stan epidemii </w:t>
      </w:r>
      <w:proofErr w:type="spellStart"/>
      <w:r w:rsidRPr="006F6489">
        <w:rPr>
          <w:rFonts w:cstheme="minorHAnsi"/>
          <w:color w:val="212121"/>
          <w:sz w:val="24"/>
          <w:szCs w:val="24"/>
          <w:shd w:val="clear" w:color="auto" w:fill="FFFFFF"/>
        </w:rPr>
        <w:t>koronawirusa</w:t>
      </w:r>
      <w:proofErr w:type="spellEnd"/>
      <w:r w:rsidRPr="006F6489">
        <w:rPr>
          <w:rFonts w:cstheme="minorHAnsi"/>
          <w:color w:val="212121"/>
          <w:sz w:val="24"/>
          <w:szCs w:val="24"/>
          <w:shd w:val="clear" w:color="auto" w:fill="FFFFFF"/>
        </w:rPr>
        <w:t xml:space="preserve"> w Polsce</w:t>
      </w:r>
      <w:r w:rsidR="00861DA5">
        <w:rPr>
          <w:rFonts w:cstheme="minorHAnsi"/>
          <w:color w:val="212121"/>
          <w:sz w:val="24"/>
          <w:szCs w:val="24"/>
          <w:shd w:val="clear" w:color="auto" w:fill="FFFFFF"/>
        </w:rPr>
        <w:t>;</w:t>
      </w:r>
    </w:p>
    <w:p w:rsidR="007E453D" w:rsidRPr="006F6489" w:rsidRDefault="007E453D" w:rsidP="00861DA5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</w:t>
      </w:r>
      <w:r w:rsidR="009838E9" w:rsidRPr="006F6489">
        <w:rPr>
          <w:rFonts w:cstheme="minorHAnsi"/>
          <w:sz w:val="24"/>
          <w:szCs w:val="24"/>
        </w:rPr>
        <w:t>- r</w:t>
      </w:r>
      <w:r w:rsidRPr="006F6489">
        <w:rPr>
          <w:rFonts w:cstheme="minorHAnsi"/>
          <w:sz w:val="24"/>
          <w:szCs w:val="24"/>
        </w:rPr>
        <w:t>ozwijanie wyobraźni oraz pobud</w:t>
      </w:r>
      <w:r w:rsidR="00BC4BA4">
        <w:rPr>
          <w:rFonts w:cstheme="minorHAnsi"/>
          <w:sz w:val="24"/>
          <w:szCs w:val="24"/>
        </w:rPr>
        <w:t xml:space="preserve">zenie </w:t>
      </w:r>
      <w:r w:rsidR="00AB645C" w:rsidRPr="006F6489">
        <w:rPr>
          <w:rFonts w:cstheme="minorHAnsi"/>
          <w:sz w:val="24"/>
          <w:szCs w:val="24"/>
        </w:rPr>
        <w:t>aktywności twórczej;</w:t>
      </w:r>
    </w:p>
    <w:p w:rsidR="007E453D" w:rsidRPr="006F6489" w:rsidRDefault="009838E9" w:rsidP="00861DA5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- r</w:t>
      </w:r>
      <w:r w:rsidR="007E453D" w:rsidRPr="006F6489">
        <w:rPr>
          <w:rFonts w:cstheme="minorHAnsi"/>
          <w:sz w:val="24"/>
          <w:szCs w:val="24"/>
        </w:rPr>
        <w:t xml:space="preserve">ozwijanie wrażliwości estetycznej; </w:t>
      </w:r>
    </w:p>
    <w:p w:rsidR="00DD5982" w:rsidRPr="006F6489" w:rsidRDefault="009838E9" w:rsidP="00861DA5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- </w:t>
      </w:r>
      <w:r w:rsidR="00A82FC6" w:rsidRPr="006F6489">
        <w:rPr>
          <w:rFonts w:cstheme="minorHAnsi"/>
          <w:color w:val="262626"/>
          <w:sz w:val="24"/>
          <w:szCs w:val="24"/>
        </w:rPr>
        <w:t>kształtowanie postawy obywatelskiej poprzez stosowanie się do zaleceń służb sanitarnych związanych z pandemią;</w:t>
      </w:r>
    </w:p>
    <w:p w:rsidR="00AB645C" w:rsidRPr="006F6489" w:rsidRDefault="007E453D" w:rsidP="009838E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b/>
          <w:sz w:val="24"/>
          <w:szCs w:val="24"/>
        </w:rPr>
        <w:t>TEMATYKA</w:t>
      </w:r>
      <w:r w:rsidRPr="006F6489">
        <w:rPr>
          <w:rFonts w:cstheme="minorHAnsi"/>
          <w:sz w:val="24"/>
          <w:szCs w:val="24"/>
        </w:rPr>
        <w:t xml:space="preserve"> </w:t>
      </w:r>
    </w:p>
    <w:p w:rsidR="008B1EB4" w:rsidRDefault="00A82FC6" w:rsidP="00861DA5">
      <w:pPr>
        <w:pStyle w:val="Akapitzlist"/>
        <w:ind w:left="708"/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6F6489">
        <w:rPr>
          <w:rFonts w:cstheme="minorHAnsi"/>
          <w:color w:val="212121"/>
          <w:sz w:val="24"/>
          <w:szCs w:val="24"/>
          <w:shd w:val="clear" w:color="auto" w:fill="FFFFFF"/>
        </w:rPr>
        <w:t>Zadaniem uczestnika konkursu jest przygotowanie pracy plastycznej, która tematyką będzie nawią</w:t>
      </w:r>
      <w:r w:rsidR="00EF0ADD">
        <w:rPr>
          <w:rFonts w:cstheme="minorHAnsi"/>
          <w:color w:val="212121"/>
          <w:sz w:val="24"/>
          <w:szCs w:val="24"/>
          <w:shd w:val="clear" w:color="auto" w:fill="FFFFFF"/>
        </w:rPr>
        <w:t xml:space="preserve">zywała do walki z </w:t>
      </w:r>
      <w:proofErr w:type="spellStart"/>
      <w:r w:rsidR="00EF0ADD">
        <w:rPr>
          <w:rFonts w:cstheme="minorHAnsi"/>
          <w:color w:val="212121"/>
          <w:sz w:val="24"/>
          <w:szCs w:val="24"/>
          <w:shd w:val="clear" w:color="auto" w:fill="FFFFFF"/>
        </w:rPr>
        <w:t>koronawirusem</w:t>
      </w:r>
      <w:proofErr w:type="spellEnd"/>
      <w:r w:rsidR="00EF0ADD">
        <w:rPr>
          <w:rFonts w:cstheme="minorHAnsi"/>
          <w:color w:val="212121"/>
          <w:sz w:val="24"/>
          <w:szCs w:val="24"/>
          <w:shd w:val="clear" w:color="auto" w:fill="FFFFFF"/>
        </w:rPr>
        <w:t>;</w:t>
      </w:r>
      <w:r w:rsidRPr="006F6489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861DA5" w:rsidRPr="00861DA5" w:rsidRDefault="00861DA5" w:rsidP="00861DA5">
      <w:pPr>
        <w:pStyle w:val="Akapitzlist"/>
        <w:ind w:left="708"/>
        <w:jc w:val="both"/>
        <w:rPr>
          <w:rFonts w:cstheme="minorHAnsi"/>
          <w:sz w:val="24"/>
          <w:szCs w:val="24"/>
        </w:rPr>
      </w:pPr>
    </w:p>
    <w:p w:rsidR="00AB645C" w:rsidRPr="006F6489" w:rsidRDefault="007E453D" w:rsidP="009838E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b/>
          <w:sz w:val="24"/>
          <w:szCs w:val="24"/>
        </w:rPr>
        <w:t>TECHNIKA</w:t>
      </w:r>
      <w:r w:rsidRPr="006F6489">
        <w:rPr>
          <w:rFonts w:cstheme="minorHAnsi"/>
          <w:sz w:val="24"/>
          <w:szCs w:val="24"/>
        </w:rPr>
        <w:t xml:space="preserve"> </w:t>
      </w:r>
    </w:p>
    <w:p w:rsidR="007E453D" w:rsidRPr="006F6489" w:rsidRDefault="007E453D" w:rsidP="00AB645C">
      <w:pPr>
        <w:pStyle w:val="Akapitzlist"/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Prace konkursowe </w:t>
      </w:r>
      <w:r w:rsidR="002C5208" w:rsidRPr="006F6489">
        <w:rPr>
          <w:rFonts w:cstheme="minorHAnsi"/>
          <w:sz w:val="24"/>
          <w:szCs w:val="24"/>
        </w:rPr>
        <w:t xml:space="preserve">powinny być wykonane kredkami, </w:t>
      </w:r>
      <w:r w:rsidR="00EF0ADD">
        <w:rPr>
          <w:rFonts w:cstheme="minorHAnsi"/>
          <w:sz w:val="24"/>
          <w:szCs w:val="24"/>
        </w:rPr>
        <w:t>pastelami, farbami lub ołówkiem;</w:t>
      </w:r>
      <w:r w:rsidR="002C5208" w:rsidRPr="006F6489">
        <w:rPr>
          <w:rFonts w:cstheme="minorHAnsi"/>
          <w:sz w:val="24"/>
          <w:szCs w:val="24"/>
        </w:rPr>
        <w:t xml:space="preserve"> </w:t>
      </w:r>
    </w:p>
    <w:p w:rsidR="008B1EB4" w:rsidRPr="006F6489" w:rsidRDefault="008B1EB4" w:rsidP="008B1EB4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7E453D" w:rsidRPr="006F6489" w:rsidRDefault="007E453D" w:rsidP="009838E9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6F6489">
        <w:rPr>
          <w:rFonts w:cstheme="minorHAnsi"/>
          <w:b/>
          <w:sz w:val="24"/>
          <w:szCs w:val="24"/>
        </w:rPr>
        <w:t xml:space="preserve">KATEGORIE WIEKOWE </w:t>
      </w:r>
    </w:p>
    <w:p w:rsidR="005805FD" w:rsidRPr="006F6489" w:rsidRDefault="007E453D" w:rsidP="00AB645C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Prace będą oceniane w następujących kategoriach wiekowych: </w:t>
      </w:r>
    </w:p>
    <w:p w:rsidR="005805FD" w:rsidRPr="006F6489" w:rsidRDefault="007E453D" w:rsidP="00AB645C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• Dzieci szkolne klasy 1-3 </w:t>
      </w:r>
    </w:p>
    <w:p w:rsidR="005805FD" w:rsidRPr="006F6489" w:rsidRDefault="007E453D" w:rsidP="00AB645C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• Dzieci szkolne klasy 4-6 </w:t>
      </w:r>
    </w:p>
    <w:p w:rsidR="002C5208" w:rsidRPr="006F6489" w:rsidRDefault="002C5208" w:rsidP="00AB645C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>•</w:t>
      </w:r>
      <w:r w:rsidR="00CF56E4">
        <w:rPr>
          <w:rFonts w:cstheme="minorHAnsi"/>
          <w:sz w:val="24"/>
          <w:szCs w:val="24"/>
        </w:rPr>
        <w:t xml:space="preserve"> </w:t>
      </w:r>
      <w:r w:rsidRPr="006F6489">
        <w:rPr>
          <w:rFonts w:cstheme="minorHAnsi"/>
          <w:sz w:val="24"/>
          <w:szCs w:val="24"/>
        </w:rPr>
        <w:t xml:space="preserve">Dzieci szkolne klasy 7-8  </w:t>
      </w:r>
    </w:p>
    <w:p w:rsidR="00861DA5" w:rsidRDefault="00861DA5" w:rsidP="00AB645C">
      <w:pPr>
        <w:ind w:left="240"/>
        <w:jc w:val="both"/>
        <w:rPr>
          <w:rFonts w:cstheme="minorHAnsi"/>
          <w:b/>
          <w:sz w:val="24"/>
          <w:szCs w:val="24"/>
        </w:rPr>
      </w:pPr>
    </w:p>
    <w:p w:rsidR="00861DA5" w:rsidRDefault="007E453D" w:rsidP="00AB645C">
      <w:pPr>
        <w:ind w:left="240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b/>
          <w:sz w:val="24"/>
          <w:szCs w:val="24"/>
        </w:rPr>
        <w:lastRenderedPageBreak/>
        <w:t>TERMINY</w:t>
      </w:r>
      <w:r w:rsidRPr="006F6489">
        <w:rPr>
          <w:rFonts w:cstheme="minorHAnsi"/>
          <w:sz w:val="24"/>
          <w:szCs w:val="24"/>
        </w:rPr>
        <w:t xml:space="preserve"> </w:t>
      </w:r>
    </w:p>
    <w:p w:rsidR="007E453D" w:rsidRPr="006F6489" w:rsidRDefault="00CF56E4" w:rsidP="00861DA5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Ogłoszenie konkursu – </w:t>
      </w:r>
      <w:r w:rsidR="009F7A85" w:rsidRPr="006F6489">
        <w:rPr>
          <w:rFonts w:cstheme="minorHAnsi"/>
          <w:b/>
          <w:sz w:val="24"/>
          <w:szCs w:val="24"/>
        </w:rPr>
        <w:t>27.04</w:t>
      </w:r>
      <w:r w:rsidR="007E6B06" w:rsidRPr="006F6489">
        <w:rPr>
          <w:rFonts w:cstheme="minorHAnsi"/>
          <w:b/>
          <w:color w:val="000000" w:themeColor="text1"/>
          <w:sz w:val="24"/>
          <w:szCs w:val="24"/>
        </w:rPr>
        <w:t>.</w:t>
      </w:r>
      <w:r w:rsidR="009F7A85" w:rsidRPr="006F6489">
        <w:rPr>
          <w:rFonts w:cstheme="minorHAnsi"/>
          <w:b/>
          <w:color w:val="000000" w:themeColor="text1"/>
          <w:sz w:val="24"/>
          <w:szCs w:val="24"/>
        </w:rPr>
        <w:t>2020</w:t>
      </w:r>
      <w:proofErr w:type="gramStart"/>
      <w:r w:rsidR="007E453D" w:rsidRPr="006F6489">
        <w:rPr>
          <w:rFonts w:cstheme="minorHAnsi"/>
          <w:b/>
          <w:sz w:val="24"/>
          <w:szCs w:val="24"/>
        </w:rPr>
        <w:t>r</w:t>
      </w:r>
      <w:proofErr w:type="gramEnd"/>
      <w:r w:rsidR="00140A82" w:rsidRPr="006F6489">
        <w:rPr>
          <w:rFonts w:cstheme="minorHAnsi"/>
          <w:b/>
          <w:sz w:val="24"/>
          <w:szCs w:val="24"/>
        </w:rPr>
        <w:t>.</w:t>
      </w:r>
      <w:r w:rsidR="00140A82" w:rsidRPr="006F6489">
        <w:rPr>
          <w:rFonts w:cstheme="minorHAnsi"/>
          <w:sz w:val="24"/>
          <w:szCs w:val="24"/>
        </w:rPr>
        <w:t xml:space="preserve"> </w:t>
      </w:r>
      <w:r w:rsidR="007E453D" w:rsidRPr="006F6489">
        <w:rPr>
          <w:rFonts w:cstheme="minorHAnsi"/>
          <w:sz w:val="24"/>
          <w:szCs w:val="24"/>
        </w:rPr>
        <w:t xml:space="preserve">Zakończenie przyjmowania </w:t>
      </w:r>
      <w:r w:rsidR="00DD5982" w:rsidRPr="006F6489">
        <w:rPr>
          <w:rFonts w:cstheme="minorHAnsi"/>
          <w:sz w:val="24"/>
          <w:szCs w:val="24"/>
        </w:rPr>
        <w:t xml:space="preserve">prac </w:t>
      </w:r>
      <w:r w:rsidR="00293668">
        <w:rPr>
          <w:rFonts w:cstheme="minorHAnsi"/>
          <w:b/>
          <w:sz w:val="24"/>
          <w:szCs w:val="24"/>
        </w:rPr>
        <w:t>2</w:t>
      </w:r>
      <w:r w:rsidR="00140A82" w:rsidRPr="006F6489">
        <w:rPr>
          <w:rFonts w:cstheme="minorHAnsi"/>
          <w:b/>
          <w:sz w:val="24"/>
          <w:szCs w:val="24"/>
        </w:rPr>
        <w:t>5.05</w:t>
      </w:r>
      <w:r w:rsidR="007E6B06" w:rsidRPr="006F6489">
        <w:rPr>
          <w:rFonts w:cstheme="minorHAnsi"/>
          <w:b/>
          <w:sz w:val="24"/>
          <w:szCs w:val="24"/>
        </w:rPr>
        <w:t>.</w:t>
      </w:r>
      <w:r w:rsidR="009F7A85" w:rsidRPr="006F6489">
        <w:rPr>
          <w:rFonts w:cstheme="minorHAnsi"/>
          <w:b/>
          <w:color w:val="000000" w:themeColor="text1"/>
          <w:sz w:val="24"/>
          <w:szCs w:val="24"/>
        </w:rPr>
        <w:t>2020</w:t>
      </w:r>
      <w:proofErr w:type="gramStart"/>
      <w:r w:rsidR="007E453D" w:rsidRPr="006F6489">
        <w:rPr>
          <w:rFonts w:cstheme="minorHAnsi"/>
          <w:b/>
          <w:color w:val="000000" w:themeColor="text1"/>
          <w:sz w:val="24"/>
          <w:szCs w:val="24"/>
        </w:rPr>
        <w:t>r</w:t>
      </w:r>
      <w:proofErr w:type="gramEnd"/>
      <w:r w:rsidR="007E453D" w:rsidRPr="006F6489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7E453D" w:rsidRPr="006F6489">
        <w:rPr>
          <w:rFonts w:cstheme="minorHAnsi"/>
          <w:sz w:val="24"/>
          <w:szCs w:val="24"/>
        </w:rPr>
        <w:t>Przewidywany termin rozstrzygnięcia konkurs</w:t>
      </w:r>
      <w:r w:rsidR="003A1D9C" w:rsidRPr="006F6489">
        <w:rPr>
          <w:rFonts w:cstheme="minorHAnsi"/>
          <w:sz w:val="24"/>
          <w:szCs w:val="24"/>
        </w:rPr>
        <w:t>u</w:t>
      </w:r>
      <w:r w:rsidR="002C5208" w:rsidRPr="006F6489">
        <w:rPr>
          <w:rFonts w:cstheme="minorHAnsi"/>
          <w:sz w:val="24"/>
          <w:szCs w:val="24"/>
        </w:rPr>
        <w:t xml:space="preserve"> </w:t>
      </w:r>
      <w:r w:rsidR="00293668">
        <w:rPr>
          <w:rFonts w:cstheme="minorHAnsi"/>
          <w:b/>
          <w:sz w:val="24"/>
          <w:szCs w:val="24"/>
        </w:rPr>
        <w:t>10.06</w:t>
      </w:r>
      <w:r w:rsidR="002C5208" w:rsidRPr="006F6489">
        <w:rPr>
          <w:rFonts w:cstheme="minorHAnsi"/>
          <w:b/>
          <w:sz w:val="24"/>
          <w:szCs w:val="24"/>
        </w:rPr>
        <w:t>.</w:t>
      </w:r>
      <w:r w:rsidR="009F7A85" w:rsidRPr="006F6489">
        <w:rPr>
          <w:rFonts w:cstheme="minorHAnsi"/>
          <w:b/>
          <w:color w:val="000000" w:themeColor="text1"/>
          <w:sz w:val="24"/>
          <w:szCs w:val="24"/>
        </w:rPr>
        <w:t>2020</w:t>
      </w:r>
      <w:proofErr w:type="gramStart"/>
      <w:r w:rsidR="00DD5982" w:rsidRPr="006F6489">
        <w:rPr>
          <w:rFonts w:cstheme="minorHAnsi"/>
          <w:b/>
          <w:color w:val="000000" w:themeColor="text1"/>
          <w:sz w:val="24"/>
          <w:szCs w:val="24"/>
        </w:rPr>
        <w:t>r</w:t>
      </w:r>
      <w:proofErr w:type="gramEnd"/>
      <w:r w:rsidR="00DD5982" w:rsidRPr="006F6489">
        <w:rPr>
          <w:rFonts w:cstheme="minorHAnsi"/>
          <w:b/>
          <w:color w:val="000000" w:themeColor="text1"/>
          <w:sz w:val="24"/>
          <w:szCs w:val="24"/>
        </w:rPr>
        <w:t>.</w:t>
      </w:r>
      <w:r w:rsidR="00EF0ADD">
        <w:rPr>
          <w:rFonts w:cstheme="minorHAnsi"/>
          <w:b/>
          <w:color w:val="000000" w:themeColor="text1"/>
          <w:sz w:val="24"/>
          <w:szCs w:val="24"/>
        </w:rPr>
        <w:t>;</w:t>
      </w:r>
      <w:r w:rsidR="00DD5982" w:rsidRPr="006F648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A1D9C" w:rsidRPr="006F6489" w:rsidRDefault="003350B1" w:rsidP="003350B1">
      <w:p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  </w:t>
      </w:r>
      <w:r w:rsidR="007E453D" w:rsidRPr="006F6489">
        <w:rPr>
          <w:rFonts w:cstheme="minorHAnsi"/>
          <w:b/>
          <w:sz w:val="24"/>
          <w:szCs w:val="24"/>
        </w:rPr>
        <w:t>WARUNKI UCZESTNICTWA</w:t>
      </w:r>
      <w:r w:rsidR="007E453D" w:rsidRPr="006F6489">
        <w:rPr>
          <w:rFonts w:cstheme="minorHAnsi"/>
          <w:sz w:val="24"/>
          <w:szCs w:val="24"/>
        </w:rPr>
        <w:t xml:space="preserve"> </w:t>
      </w:r>
    </w:p>
    <w:p w:rsidR="009D2BCA" w:rsidRPr="006F6489" w:rsidRDefault="007E453D" w:rsidP="003A1D9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W konkursie mogą wziąć udział dzieci i młodzież </w:t>
      </w:r>
      <w:r w:rsidR="009D2BCA" w:rsidRPr="006F6489">
        <w:rPr>
          <w:rFonts w:cstheme="minorHAnsi"/>
          <w:sz w:val="24"/>
          <w:szCs w:val="24"/>
        </w:rPr>
        <w:t>ze szkół podstawowych</w:t>
      </w:r>
      <w:r w:rsidR="00C34399">
        <w:rPr>
          <w:rFonts w:cstheme="minorHAnsi"/>
          <w:sz w:val="24"/>
          <w:szCs w:val="24"/>
        </w:rPr>
        <w:t>;</w:t>
      </w:r>
    </w:p>
    <w:p w:rsidR="003A1D9C" w:rsidRPr="006F6489" w:rsidRDefault="007E453D" w:rsidP="003A1D9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Prace należy wykonać </w:t>
      </w:r>
      <w:r w:rsidR="009D2BCA" w:rsidRPr="006F6489">
        <w:rPr>
          <w:rFonts w:cstheme="minorHAnsi"/>
          <w:sz w:val="24"/>
          <w:szCs w:val="24"/>
        </w:rPr>
        <w:t>własno</w:t>
      </w:r>
      <w:r w:rsidRPr="006F6489">
        <w:rPr>
          <w:rFonts w:cstheme="minorHAnsi"/>
          <w:sz w:val="24"/>
          <w:szCs w:val="24"/>
        </w:rPr>
        <w:t xml:space="preserve">ręcznie; </w:t>
      </w:r>
    </w:p>
    <w:p w:rsidR="003A1D9C" w:rsidRPr="006F6489" w:rsidRDefault="007E453D" w:rsidP="003A1D9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>Każdy uc</w:t>
      </w:r>
      <w:r w:rsidR="002241EF" w:rsidRPr="006F6489">
        <w:rPr>
          <w:rFonts w:cstheme="minorHAnsi"/>
          <w:sz w:val="24"/>
          <w:szCs w:val="24"/>
        </w:rPr>
        <w:t>zestnik konkursu może w</w:t>
      </w:r>
      <w:r w:rsidR="009D2BCA" w:rsidRPr="006F6489">
        <w:rPr>
          <w:rFonts w:cstheme="minorHAnsi"/>
          <w:sz w:val="24"/>
          <w:szCs w:val="24"/>
        </w:rPr>
        <w:t>ykonać 1 pracę;</w:t>
      </w:r>
    </w:p>
    <w:p w:rsidR="003A1D9C" w:rsidRPr="006F6489" w:rsidRDefault="007E453D" w:rsidP="003A1D9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>Każda praca musi być opisana metryczką, która zawiera: imię i nazwisko uczestnika, kategori</w:t>
      </w:r>
      <w:r w:rsidR="003A1D9C" w:rsidRPr="006F6489">
        <w:rPr>
          <w:rFonts w:cstheme="minorHAnsi"/>
          <w:sz w:val="24"/>
          <w:szCs w:val="24"/>
        </w:rPr>
        <w:t>a wiekowa, telefon kontaktowy (</w:t>
      </w:r>
      <w:r w:rsidRPr="006F6489">
        <w:rPr>
          <w:rFonts w:cstheme="minorHAnsi"/>
          <w:sz w:val="24"/>
          <w:szCs w:val="24"/>
        </w:rPr>
        <w:t xml:space="preserve">w przypadku osób nieletnich imię </w:t>
      </w:r>
      <w:r w:rsidR="009D2BCA" w:rsidRPr="006F6489">
        <w:rPr>
          <w:rFonts w:cstheme="minorHAnsi"/>
          <w:sz w:val="24"/>
          <w:szCs w:val="24"/>
        </w:rPr>
        <w:t>i nazwisko rodzica/ opiekuna);</w:t>
      </w:r>
    </w:p>
    <w:p w:rsidR="003A1D9C" w:rsidRPr="006F6489" w:rsidRDefault="007E453D" w:rsidP="003A1D9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W konkursie nie będą oceniane prace wykona</w:t>
      </w:r>
      <w:r w:rsidR="002241EF" w:rsidRPr="006F6489">
        <w:rPr>
          <w:rFonts w:cstheme="minorHAnsi"/>
          <w:sz w:val="24"/>
          <w:szCs w:val="24"/>
        </w:rPr>
        <w:t>ne w technice komputerowej</w:t>
      </w:r>
      <w:r w:rsidR="009D2BCA" w:rsidRPr="006F6489">
        <w:rPr>
          <w:rFonts w:cstheme="minorHAnsi"/>
          <w:sz w:val="24"/>
          <w:szCs w:val="24"/>
        </w:rPr>
        <w:t>;</w:t>
      </w:r>
      <w:r w:rsidRPr="006F6489">
        <w:rPr>
          <w:rFonts w:cstheme="minorHAnsi"/>
          <w:sz w:val="24"/>
          <w:szCs w:val="24"/>
        </w:rPr>
        <w:t xml:space="preserve"> </w:t>
      </w:r>
    </w:p>
    <w:p w:rsidR="007E453D" w:rsidRPr="006F6489" w:rsidRDefault="007E453D" w:rsidP="003A1D9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Uczestnicy konkursu składając prace wyrażają zgodę na prezentację prac </w:t>
      </w:r>
      <w:r w:rsidR="00E4379F" w:rsidRPr="006F6489">
        <w:rPr>
          <w:rFonts w:cstheme="minorHAnsi"/>
          <w:sz w:val="24"/>
          <w:szCs w:val="24"/>
        </w:rPr>
        <w:br/>
      </w:r>
      <w:r w:rsidR="009D2BCA" w:rsidRPr="006F6489">
        <w:rPr>
          <w:rFonts w:cstheme="minorHAnsi"/>
          <w:color w:val="000000" w:themeColor="text1"/>
          <w:sz w:val="24"/>
          <w:szCs w:val="24"/>
        </w:rPr>
        <w:t>w Domu Kultury;</w:t>
      </w:r>
      <w:r w:rsidRPr="006F648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A1D9C" w:rsidRPr="006F6489" w:rsidRDefault="003350B1" w:rsidP="00DD5982">
      <w:p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</w:t>
      </w:r>
      <w:r w:rsidR="007E453D" w:rsidRPr="006F6489">
        <w:rPr>
          <w:rFonts w:cstheme="minorHAnsi"/>
          <w:b/>
          <w:sz w:val="24"/>
          <w:szCs w:val="24"/>
        </w:rPr>
        <w:t>FORMAT PRAC</w:t>
      </w:r>
      <w:r w:rsidR="007E453D" w:rsidRPr="006F6489">
        <w:rPr>
          <w:rFonts w:cstheme="minorHAnsi"/>
          <w:sz w:val="24"/>
          <w:szCs w:val="24"/>
        </w:rPr>
        <w:t xml:space="preserve"> </w:t>
      </w:r>
    </w:p>
    <w:p w:rsidR="007E453D" w:rsidRPr="006F6489" w:rsidRDefault="007E453D" w:rsidP="00AB645C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Maksymalny </w:t>
      </w:r>
      <w:r w:rsidR="00C34399">
        <w:rPr>
          <w:rFonts w:cstheme="minorHAnsi"/>
          <w:sz w:val="24"/>
          <w:szCs w:val="24"/>
        </w:rPr>
        <w:t>format prac A4 ( 297 X 210 mm);</w:t>
      </w:r>
    </w:p>
    <w:p w:rsidR="003A1D9C" w:rsidRPr="006F6489" w:rsidRDefault="003350B1" w:rsidP="00DD5982">
      <w:p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 </w:t>
      </w:r>
      <w:r w:rsidR="007E453D" w:rsidRPr="006F6489">
        <w:rPr>
          <w:rFonts w:cstheme="minorHAnsi"/>
          <w:b/>
          <w:sz w:val="24"/>
          <w:szCs w:val="24"/>
        </w:rPr>
        <w:t>DOSTARCZENIE PRAC</w:t>
      </w:r>
      <w:r w:rsidR="007E453D" w:rsidRPr="006F6489">
        <w:rPr>
          <w:rFonts w:cstheme="minorHAnsi"/>
          <w:sz w:val="24"/>
          <w:szCs w:val="24"/>
        </w:rPr>
        <w:t xml:space="preserve"> </w:t>
      </w:r>
    </w:p>
    <w:p w:rsidR="008B1EB4" w:rsidRPr="006F6489" w:rsidRDefault="007E453D" w:rsidP="00AB645C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>Pr</w:t>
      </w:r>
      <w:r w:rsidR="006F6489">
        <w:rPr>
          <w:rFonts w:cstheme="minorHAnsi"/>
          <w:sz w:val="24"/>
          <w:szCs w:val="24"/>
        </w:rPr>
        <w:t>ace konkursowe należy nadesłać pocztą tradycyjną</w:t>
      </w:r>
      <w:r w:rsidRPr="006F6489">
        <w:rPr>
          <w:rFonts w:cstheme="minorHAnsi"/>
          <w:sz w:val="24"/>
          <w:szCs w:val="24"/>
        </w:rPr>
        <w:t xml:space="preserve"> do </w:t>
      </w:r>
      <w:r w:rsidR="003A1D9C" w:rsidRPr="006F6489">
        <w:rPr>
          <w:rFonts w:cstheme="minorHAnsi"/>
          <w:sz w:val="24"/>
          <w:szCs w:val="24"/>
        </w:rPr>
        <w:t>Miejsko-Gminnego Ośrodka Kultury</w:t>
      </w:r>
      <w:r w:rsidR="00E4379F" w:rsidRPr="006F6489">
        <w:rPr>
          <w:rFonts w:cstheme="minorHAnsi"/>
          <w:sz w:val="24"/>
          <w:szCs w:val="24"/>
        </w:rPr>
        <w:br/>
      </w:r>
      <w:r w:rsidR="003A1D9C" w:rsidRPr="006F6489">
        <w:rPr>
          <w:rFonts w:cstheme="minorHAnsi"/>
          <w:sz w:val="24"/>
          <w:szCs w:val="24"/>
        </w:rPr>
        <w:t xml:space="preserve"> i Sportu w Koprzywnicy, ul. Rynek 39</w:t>
      </w:r>
      <w:r w:rsidR="0093243A">
        <w:rPr>
          <w:rFonts w:cstheme="minorHAnsi"/>
          <w:sz w:val="24"/>
          <w:szCs w:val="24"/>
        </w:rPr>
        <w:t xml:space="preserve">, 27-660 Koprzywnica </w:t>
      </w:r>
      <w:r w:rsidR="006F6489">
        <w:rPr>
          <w:rFonts w:cstheme="minorHAnsi"/>
          <w:sz w:val="24"/>
          <w:szCs w:val="24"/>
        </w:rPr>
        <w:t>/</w:t>
      </w:r>
      <w:r w:rsidRPr="006F6489">
        <w:rPr>
          <w:rFonts w:cstheme="minorHAnsi"/>
          <w:sz w:val="24"/>
          <w:szCs w:val="24"/>
        </w:rPr>
        <w:t xml:space="preserve">w przewidzianym </w:t>
      </w:r>
      <w:r w:rsidR="00E4379F" w:rsidRPr="006F6489">
        <w:rPr>
          <w:rFonts w:cstheme="minorHAnsi"/>
          <w:sz w:val="24"/>
          <w:szCs w:val="24"/>
        </w:rPr>
        <w:br/>
      </w:r>
      <w:r w:rsidRPr="006F6489">
        <w:rPr>
          <w:rFonts w:cstheme="minorHAnsi"/>
          <w:sz w:val="24"/>
          <w:szCs w:val="24"/>
        </w:rPr>
        <w:t>w regulaminie terminie</w:t>
      </w:r>
      <w:r w:rsidR="00F40E8E" w:rsidRPr="006F6489">
        <w:rPr>
          <w:rFonts w:cstheme="minorHAnsi"/>
          <w:sz w:val="24"/>
          <w:szCs w:val="24"/>
        </w:rPr>
        <w:t>/</w:t>
      </w:r>
      <w:r w:rsidR="008B1EB4" w:rsidRPr="006F6489">
        <w:rPr>
          <w:rFonts w:cstheme="minorHAnsi"/>
          <w:sz w:val="24"/>
          <w:szCs w:val="24"/>
        </w:rPr>
        <w:t>.</w:t>
      </w:r>
      <w:r w:rsidR="006F6489">
        <w:rPr>
          <w:sz w:val="24"/>
          <w:szCs w:val="24"/>
        </w:rPr>
        <w:t xml:space="preserve"> </w:t>
      </w:r>
      <w:r w:rsidR="0093243A" w:rsidRPr="0093243A">
        <w:rPr>
          <w:sz w:val="24"/>
          <w:szCs w:val="24"/>
        </w:rPr>
        <w:t>Wraz z pracą należy przesłać podpisany załącznik o przetwarzaniu danych osobowych (do pobrania ze strony www.koprzywnica.naszdomkultury.pl)</w:t>
      </w:r>
      <w:r w:rsidR="007F4127">
        <w:rPr>
          <w:sz w:val="24"/>
          <w:szCs w:val="24"/>
        </w:rPr>
        <w:t>.</w:t>
      </w:r>
      <w:bookmarkStart w:id="0" w:name="_GoBack"/>
      <w:bookmarkEnd w:id="0"/>
      <w:r w:rsidR="0093243A">
        <w:t xml:space="preserve"> </w:t>
      </w:r>
      <w:r w:rsidR="006F6489" w:rsidRPr="006F6489">
        <w:rPr>
          <w:sz w:val="24"/>
          <w:szCs w:val="24"/>
        </w:rPr>
        <w:t>Organizator zastrzega sobie prawo do nierozstrzygnięcia konkursu w przypadku zbyt małej iloś</w:t>
      </w:r>
      <w:r w:rsidR="00C34399">
        <w:rPr>
          <w:sz w:val="24"/>
          <w:szCs w:val="24"/>
        </w:rPr>
        <w:t>ci nadesłanych prac;</w:t>
      </w:r>
    </w:p>
    <w:p w:rsidR="003A1D9C" w:rsidRPr="006F6489" w:rsidRDefault="003350B1" w:rsidP="00DD5982">
      <w:p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 </w:t>
      </w:r>
      <w:r w:rsidR="007E453D" w:rsidRPr="006F6489">
        <w:rPr>
          <w:rFonts w:cstheme="minorHAnsi"/>
          <w:b/>
          <w:sz w:val="24"/>
          <w:szCs w:val="24"/>
        </w:rPr>
        <w:t>WYBÓR ZWYCIĘZCÓW</w:t>
      </w:r>
      <w:r w:rsidR="007E453D" w:rsidRPr="006F6489">
        <w:rPr>
          <w:rFonts w:cstheme="minorHAnsi"/>
          <w:sz w:val="24"/>
          <w:szCs w:val="24"/>
        </w:rPr>
        <w:t xml:space="preserve"> </w:t>
      </w:r>
    </w:p>
    <w:p w:rsidR="006F6489" w:rsidRPr="006F6489" w:rsidRDefault="006F6489" w:rsidP="006F6489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sz w:val="24"/>
          <w:szCs w:val="24"/>
        </w:rPr>
        <w:t xml:space="preserve"> Prace oceniane będą przez komisję wyłonion</w:t>
      </w:r>
      <w:r>
        <w:rPr>
          <w:sz w:val="24"/>
          <w:szCs w:val="24"/>
        </w:rPr>
        <w:t>ą przez Organizatora konkursu.</w:t>
      </w:r>
      <w:r w:rsidRPr="006F6489">
        <w:rPr>
          <w:sz w:val="24"/>
          <w:szCs w:val="24"/>
        </w:rPr>
        <w:t xml:space="preserve"> Proces oceniania prac jest tajny. Komis</w:t>
      </w:r>
      <w:r>
        <w:rPr>
          <w:sz w:val="24"/>
          <w:szCs w:val="24"/>
        </w:rPr>
        <w:t xml:space="preserve">ja będzie pracowała zdalnie. </w:t>
      </w:r>
      <w:r w:rsidRPr="006F6489">
        <w:rPr>
          <w:sz w:val="24"/>
          <w:szCs w:val="24"/>
        </w:rPr>
        <w:t>Rozstrzygnięcie konkursu nastąpi do dnia 10 czerwca 2020r. Dane zwycięzców zostaną podane na stronie</w:t>
      </w:r>
      <w:r w:rsidR="00C34399">
        <w:rPr>
          <w:sz w:val="24"/>
          <w:szCs w:val="24"/>
        </w:rPr>
        <w:t xml:space="preserve"> internetowej i FB Organizatora;</w:t>
      </w:r>
    </w:p>
    <w:p w:rsidR="003A1D9C" w:rsidRPr="006F6489" w:rsidRDefault="003350B1" w:rsidP="00DD5982">
      <w:p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</w:t>
      </w:r>
      <w:r w:rsidR="008B1EB4" w:rsidRPr="006F6489">
        <w:rPr>
          <w:rFonts w:cstheme="minorHAnsi"/>
          <w:sz w:val="24"/>
          <w:szCs w:val="24"/>
        </w:rPr>
        <w:t xml:space="preserve"> </w:t>
      </w:r>
      <w:r w:rsidR="007E453D" w:rsidRPr="006F6489">
        <w:rPr>
          <w:rFonts w:cstheme="minorHAnsi"/>
          <w:b/>
          <w:sz w:val="24"/>
          <w:szCs w:val="24"/>
        </w:rPr>
        <w:t>NAGRODY</w:t>
      </w:r>
      <w:r w:rsidR="007E453D" w:rsidRPr="006F6489">
        <w:rPr>
          <w:rFonts w:cstheme="minorHAnsi"/>
          <w:sz w:val="24"/>
          <w:szCs w:val="24"/>
        </w:rPr>
        <w:t xml:space="preserve"> </w:t>
      </w:r>
    </w:p>
    <w:p w:rsidR="00861DA5" w:rsidRPr="00861DA5" w:rsidRDefault="00861DA5" w:rsidP="00861DA5">
      <w:pPr>
        <w:ind w:left="708"/>
        <w:jc w:val="both"/>
        <w:rPr>
          <w:sz w:val="24"/>
          <w:szCs w:val="24"/>
        </w:rPr>
      </w:pPr>
      <w:r w:rsidRPr="00861DA5">
        <w:rPr>
          <w:sz w:val="24"/>
          <w:szCs w:val="24"/>
        </w:rPr>
        <w:t>Dla laureata w każdej kategorii przewidziana jest nagroda rzeczowa, zaś dla wszystkich uczestników dyplom. Organizator w każdej kategorii mo</w:t>
      </w:r>
      <w:r w:rsidR="00C34399">
        <w:rPr>
          <w:sz w:val="24"/>
          <w:szCs w:val="24"/>
        </w:rPr>
        <w:t>że również przyznać wyróżnienie;</w:t>
      </w:r>
    </w:p>
    <w:p w:rsidR="003A1D9C" w:rsidRPr="006F6489" w:rsidRDefault="003350B1" w:rsidP="00DD5982">
      <w:pPr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  </w:t>
      </w:r>
      <w:r w:rsidR="007E453D" w:rsidRPr="006F6489">
        <w:rPr>
          <w:rFonts w:cstheme="minorHAnsi"/>
          <w:b/>
          <w:sz w:val="24"/>
          <w:szCs w:val="24"/>
        </w:rPr>
        <w:t>POSTANOWIENIA OGÓLNE</w:t>
      </w:r>
      <w:r w:rsidR="007E453D" w:rsidRPr="006F6489">
        <w:rPr>
          <w:rFonts w:cstheme="minorHAnsi"/>
          <w:sz w:val="24"/>
          <w:szCs w:val="24"/>
        </w:rPr>
        <w:t xml:space="preserve"> </w:t>
      </w:r>
    </w:p>
    <w:p w:rsidR="003A1D9C" w:rsidRPr="006F6489" w:rsidRDefault="007E453D" w:rsidP="006F6489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1. O formacie i kolejności prac wybranych </w:t>
      </w:r>
      <w:r w:rsidR="00C34399">
        <w:rPr>
          <w:rFonts w:cstheme="minorHAnsi"/>
          <w:sz w:val="24"/>
          <w:szCs w:val="24"/>
        </w:rPr>
        <w:t>do wystawy decyduje organizator;</w:t>
      </w:r>
      <w:r w:rsidRPr="006F6489">
        <w:rPr>
          <w:rFonts w:cstheme="minorHAnsi"/>
          <w:sz w:val="24"/>
          <w:szCs w:val="24"/>
        </w:rPr>
        <w:t xml:space="preserve"> </w:t>
      </w:r>
    </w:p>
    <w:p w:rsidR="003A1D9C" w:rsidRPr="006F6489" w:rsidRDefault="007E453D" w:rsidP="006F6489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lastRenderedPageBreak/>
        <w:t>2. Uczestnik konkursu zezwala na wykorzystanie i przetwarzanie w bazie danych Konkursu informacji osobowych zawa</w:t>
      </w:r>
      <w:r w:rsidR="00C34399">
        <w:rPr>
          <w:rFonts w:cstheme="minorHAnsi"/>
          <w:sz w:val="24"/>
          <w:szCs w:val="24"/>
        </w:rPr>
        <w:t>rtych w metryczce każdej z prac;</w:t>
      </w:r>
      <w:r w:rsidRPr="006F6489">
        <w:rPr>
          <w:rFonts w:cstheme="minorHAnsi"/>
          <w:sz w:val="24"/>
          <w:szCs w:val="24"/>
        </w:rPr>
        <w:t xml:space="preserve"> </w:t>
      </w:r>
    </w:p>
    <w:p w:rsidR="003A1D9C" w:rsidRPr="006F6489" w:rsidRDefault="007E453D" w:rsidP="006F6489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>3. Uczestnik wyraża zgodę na wykorzystanie przez organizatora materiałów dostarczonych do konkursu do dz</w:t>
      </w:r>
      <w:r w:rsidR="00C34399">
        <w:rPr>
          <w:rFonts w:cstheme="minorHAnsi"/>
          <w:sz w:val="24"/>
          <w:szCs w:val="24"/>
        </w:rPr>
        <w:t>iałań informacyjno-promocyjnych;</w:t>
      </w:r>
      <w:r w:rsidRPr="006F6489">
        <w:rPr>
          <w:rFonts w:cstheme="minorHAnsi"/>
          <w:sz w:val="24"/>
          <w:szCs w:val="24"/>
        </w:rPr>
        <w:t xml:space="preserve"> </w:t>
      </w:r>
    </w:p>
    <w:p w:rsidR="003A1D9C" w:rsidRPr="006F6489" w:rsidRDefault="007E453D" w:rsidP="006F6489">
      <w:pPr>
        <w:ind w:firstLine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 xml:space="preserve">4. Sprawy </w:t>
      </w:r>
      <w:r w:rsidR="003A1D9C" w:rsidRPr="006F6489">
        <w:rPr>
          <w:rFonts w:cstheme="minorHAnsi"/>
          <w:sz w:val="24"/>
          <w:szCs w:val="24"/>
        </w:rPr>
        <w:t>nieujęte</w:t>
      </w:r>
      <w:r w:rsidRPr="006F6489">
        <w:rPr>
          <w:rFonts w:cstheme="minorHAnsi"/>
          <w:sz w:val="24"/>
          <w:szCs w:val="24"/>
        </w:rPr>
        <w:t xml:space="preserve"> w reg</w:t>
      </w:r>
      <w:r w:rsidR="00C34399">
        <w:rPr>
          <w:rFonts w:cstheme="minorHAnsi"/>
          <w:sz w:val="24"/>
          <w:szCs w:val="24"/>
        </w:rPr>
        <w:t>ulaminie rozstrzyga organizator;</w:t>
      </w:r>
      <w:r w:rsidRPr="006F6489">
        <w:rPr>
          <w:rFonts w:cstheme="minorHAnsi"/>
          <w:sz w:val="24"/>
          <w:szCs w:val="24"/>
        </w:rPr>
        <w:t xml:space="preserve"> </w:t>
      </w:r>
    </w:p>
    <w:p w:rsidR="003A1D9C" w:rsidRPr="006F6489" w:rsidRDefault="007E453D" w:rsidP="006F6489">
      <w:pPr>
        <w:ind w:left="708"/>
        <w:jc w:val="both"/>
        <w:rPr>
          <w:rFonts w:cstheme="minorHAnsi"/>
          <w:sz w:val="24"/>
          <w:szCs w:val="24"/>
        </w:rPr>
      </w:pPr>
      <w:r w:rsidRPr="006F6489">
        <w:rPr>
          <w:rFonts w:cstheme="minorHAnsi"/>
          <w:sz w:val="24"/>
          <w:szCs w:val="24"/>
        </w:rPr>
        <w:t>5. Organizatorzy zastrzegają sobie prawo zmian w regulaminie, jeżeli nastąpi taka konieczność i prawo ostatecznej inte</w:t>
      </w:r>
      <w:r w:rsidR="00C34399">
        <w:rPr>
          <w:rFonts w:cstheme="minorHAnsi"/>
          <w:sz w:val="24"/>
          <w:szCs w:val="24"/>
        </w:rPr>
        <w:t>rpretacji powyższego regulaminu;</w:t>
      </w:r>
      <w:r w:rsidRPr="006F6489">
        <w:rPr>
          <w:rFonts w:cstheme="minorHAnsi"/>
          <w:sz w:val="24"/>
          <w:szCs w:val="24"/>
        </w:rPr>
        <w:t xml:space="preserve"> </w:t>
      </w:r>
    </w:p>
    <w:p w:rsidR="00D63133" w:rsidRPr="006F6489" w:rsidRDefault="00D63133" w:rsidP="00DD5982">
      <w:pPr>
        <w:jc w:val="both"/>
        <w:rPr>
          <w:rFonts w:cstheme="minorHAnsi"/>
          <w:sz w:val="24"/>
          <w:szCs w:val="24"/>
        </w:rPr>
      </w:pPr>
    </w:p>
    <w:sectPr w:rsidR="00D63133" w:rsidRPr="006F6489" w:rsidSect="005C7D0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3D5"/>
    <w:multiLevelType w:val="hybridMultilevel"/>
    <w:tmpl w:val="A564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B8"/>
    <w:multiLevelType w:val="hybridMultilevel"/>
    <w:tmpl w:val="773C9E92"/>
    <w:lvl w:ilvl="0" w:tplc="AD1E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6476C"/>
    <w:multiLevelType w:val="hybridMultilevel"/>
    <w:tmpl w:val="63701B2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E517D4A"/>
    <w:multiLevelType w:val="hybridMultilevel"/>
    <w:tmpl w:val="22D6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1CE2"/>
    <w:multiLevelType w:val="hybridMultilevel"/>
    <w:tmpl w:val="7F8A4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446C0"/>
    <w:multiLevelType w:val="hybridMultilevel"/>
    <w:tmpl w:val="D444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A229F"/>
    <w:multiLevelType w:val="hybridMultilevel"/>
    <w:tmpl w:val="61C0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04D1"/>
    <w:multiLevelType w:val="hybridMultilevel"/>
    <w:tmpl w:val="CD0A9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C3E56"/>
    <w:multiLevelType w:val="hybridMultilevel"/>
    <w:tmpl w:val="E812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3F5C"/>
    <w:multiLevelType w:val="hybridMultilevel"/>
    <w:tmpl w:val="6F3A9506"/>
    <w:lvl w:ilvl="0" w:tplc="1C3A3FD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515A"/>
    <w:multiLevelType w:val="hybridMultilevel"/>
    <w:tmpl w:val="847C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440E0"/>
    <w:multiLevelType w:val="hybridMultilevel"/>
    <w:tmpl w:val="D48C7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F7D91"/>
    <w:multiLevelType w:val="hybridMultilevel"/>
    <w:tmpl w:val="CB540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412D2F"/>
    <w:multiLevelType w:val="hybridMultilevel"/>
    <w:tmpl w:val="01E4C2EC"/>
    <w:lvl w:ilvl="0" w:tplc="7DA0EF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46039"/>
    <w:multiLevelType w:val="hybridMultilevel"/>
    <w:tmpl w:val="788E5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7744D8"/>
    <w:multiLevelType w:val="hybridMultilevel"/>
    <w:tmpl w:val="DD58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D5"/>
    <w:rsid w:val="000369F6"/>
    <w:rsid w:val="000E6302"/>
    <w:rsid w:val="00140A82"/>
    <w:rsid w:val="002241EF"/>
    <w:rsid w:val="00293668"/>
    <w:rsid w:val="002C5208"/>
    <w:rsid w:val="003350B1"/>
    <w:rsid w:val="003600AD"/>
    <w:rsid w:val="00364D8D"/>
    <w:rsid w:val="003A1D9C"/>
    <w:rsid w:val="00427D83"/>
    <w:rsid w:val="00525D54"/>
    <w:rsid w:val="005450A1"/>
    <w:rsid w:val="005805FD"/>
    <w:rsid w:val="005C7D0C"/>
    <w:rsid w:val="00633FB4"/>
    <w:rsid w:val="006F6489"/>
    <w:rsid w:val="00737B7D"/>
    <w:rsid w:val="007477E6"/>
    <w:rsid w:val="007E453D"/>
    <w:rsid w:val="007E6B06"/>
    <w:rsid w:val="007F4127"/>
    <w:rsid w:val="00802A69"/>
    <w:rsid w:val="00861DA5"/>
    <w:rsid w:val="008B1EB4"/>
    <w:rsid w:val="008D7283"/>
    <w:rsid w:val="00913FE9"/>
    <w:rsid w:val="0093243A"/>
    <w:rsid w:val="00946724"/>
    <w:rsid w:val="009838E9"/>
    <w:rsid w:val="009D2BCA"/>
    <w:rsid w:val="009E44A4"/>
    <w:rsid w:val="009F7A85"/>
    <w:rsid w:val="00A82FC6"/>
    <w:rsid w:val="00AB645C"/>
    <w:rsid w:val="00BB03C8"/>
    <w:rsid w:val="00BC1297"/>
    <w:rsid w:val="00BC4BA4"/>
    <w:rsid w:val="00C23F99"/>
    <w:rsid w:val="00C34399"/>
    <w:rsid w:val="00CC29BD"/>
    <w:rsid w:val="00CF56E4"/>
    <w:rsid w:val="00D63133"/>
    <w:rsid w:val="00D65787"/>
    <w:rsid w:val="00D9715D"/>
    <w:rsid w:val="00DD5982"/>
    <w:rsid w:val="00E4379F"/>
    <w:rsid w:val="00E577BB"/>
    <w:rsid w:val="00EF0ADD"/>
    <w:rsid w:val="00F40E8E"/>
    <w:rsid w:val="00FB1DD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369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7E4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D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369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7E4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D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dk39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7E1B-50E8-4FDA-8FB0-28A87B6D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38</cp:revision>
  <cp:lastPrinted>2020-04-24T09:38:00Z</cp:lastPrinted>
  <dcterms:created xsi:type="dcterms:W3CDTF">2019-10-24T10:04:00Z</dcterms:created>
  <dcterms:modified xsi:type="dcterms:W3CDTF">2020-04-24T12:24:00Z</dcterms:modified>
</cp:coreProperties>
</file>